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A0EE6" w:rsidTr="00CB1DDB">
        <w:tc>
          <w:tcPr>
            <w:tcW w:w="3936" w:type="dxa"/>
          </w:tcPr>
          <w:p w:rsidR="00FA0EE6" w:rsidRDefault="00FA0EE6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A0EE6" w:rsidRPr="00446B92" w:rsidRDefault="00FA0EE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FA0EE6" w:rsidRPr="00446B92" w:rsidRDefault="00FA0EE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FA0EE6" w:rsidRPr="00446B92" w:rsidRDefault="00FA0EE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FA0EE6" w:rsidRDefault="00FA0EE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FA0EE6" w:rsidRDefault="00FA0EE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FA0EE6" w:rsidRPr="00E01954" w:rsidRDefault="00FA0EE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FA0EE6" w:rsidRDefault="00FA0EE6" w:rsidP="00CB1DDB">
            <w:pPr>
              <w:spacing w:line="238" w:lineRule="auto"/>
            </w:pPr>
          </w:p>
        </w:tc>
      </w:tr>
      <w:tr w:rsidR="00FA0EE6" w:rsidRPr="005261B8" w:rsidTr="00CB1DDB">
        <w:tc>
          <w:tcPr>
            <w:tcW w:w="3936" w:type="dxa"/>
          </w:tcPr>
          <w:p w:rsidR="00FA0EE6" w:rsidRPr="001E72CB" w:rsidRDefault="00FA0EE6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A0EE6" w:rsidRDefault="00FA0EE6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FA0EE6" w:rsidRDefault="00FA0EE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FA0EE6" w:rsidRDefault="00FA0EE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FA0EE6" w:rsidRPr="00E01954" w:rsidRDefault="00FA0EE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FA0EE6" w:rsidRPr="00E01954" w:rsidRDefault="00FA0EE6" w:rsidP="00CB1DDB">
            <w:pPr>
              <w:widowControl w:val="0"/>
              <w:spacing w:line="238" w:lineRule="auto"/>
            </w:pPr>
          </w:p>
        </w:tc>
      </w:tr>
    </w:tbl>
    <w:p w:rsidR="00FA0EE6" w:rsidRDefault="00FA0EE6" w:rsidP="00FA0E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0EE6" w:rsidRDefault="00FA0EE6" w:rsidP="00FA0E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02F" w:rsidRPr="0042602F" w:rsidRDefault="0042602F" w:rsidP="0042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Pr="0042602F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Pr="0042602F">
        <w:rPr>
          <w:rFonts w:ascii="Times New Roman" w:hAnsi="Times New Roman" w:cs="Times New Roman"/>
          <w:sz w:val="28"/>
          <w:szCs w:val="28"/>
        </w:rPr>
        <w:t xml:space="preserve"> заместителем начальника </w:t>
      </w:r>
      <w:r w:rsidR="00FA0EE6">
        <w:rPr>
          <w:rFonts w:ascii="Times New Roman" w:hAnsi="Times New Roman" w:cs="Times New Roman"/>
          <w:sz w:val="28"/>
          <w:szCs w:val="28"/>
        </w:rPr>
        <w:t>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ВС РФ </w:t>
      </w:r>
      <w:r w:rsidR="00FA0EE6">
        <w:rPr>
          <w:rFonts w:ascii="Times New Roman" w:hAnsi="Times New Roman" w:cs="Times New Roman"/>
          <w:sz w:val="28"/>
          <w:szCs w:val="28"/>
        </w:rPr>
        <w:t>_____-адмиралом 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совершенных правонарушений начальником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FA0EE6" w:rsidRPr="00FA0EE6">
        <w:rPr>
          <w:rFonts w:ascii="Times New Roman" w:hAnsi="Times New Roman" w:cs="Times New Roman"/>
          <w:sz w:val="28"/>
          <w:szCs w:val="28"/>
        </w:rPr>
        <w:t>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FA0EE6" w:rsidRPr="00FA0EE6">
        <w:rPr>
          <w:rFonts w:ascii="Times New Roman" w:hAnsi="Times New Roman" w:cs="Times New Roman"/>
          <w:sz w:val="28"/>
          <w:szCs w:val="28"/>
        </w:rPr>
        <w:t>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, о возможной халатности при рассмотрении заявления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="001954ED">
        <w:rPr>
          <w:rFonts w:ascii="Times New Roman" w:hAnsi="Times New Roman" w:cs="Times New Roman"/>
          <w:sz w:val="28"/>
          <w:szCs w:val="28"/>
        </w:rPr>
        <w:t xml:space="preserve"> и </w:t>
      </w:r>
      <w:r w:rsidR="001954ED" w:rsidRPr="0042602F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 w:rsidR="001954ED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p w:rsidR="002F7508" w:rsidRDefault="002F7508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1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Pr="009F5CD1">
        <w:rPr>
          <w:rFonts w:ascii="Times New Roman" w:hAnsi="Times New Roman" w:cs="Times New Roman"/>
          <w:sz w:val="28"/>
          <w:szCs w:val="28"/>
        </w:rPr>
        <w:t xml:space="preserve"> от </w:t>
      </w:r>
      <w:r w:rsidR="00FA0EE6" w:rsidRPr="00FA0EE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FA0EE6" w:rsidRPr="00FA0EE6">
        <w:rPr>
          <w:rFonts w:ascii="Times New Roman" w:hAnsi="Times New Roman" w:cs="Times New Roman"/>
          <w:sz w:val="28"/>
          <w:szCs w:val="28"/>
        </w:rPr>
        <w:t xml:space="preserve">_ </w:t>
      </w:r>
      <w:r w:rsidR="00FA0EE6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F5CD1">
        <w:rPr>
          <w:rFonts w:ascii="Times New Roman" w:hAnsi="Times New Roman" w:cs="Times New Roman"/>
          <w:sz w:val="28"/>
          <w:szCs w:val="28"/>
        </w:rPr>
        <w:t xml:space="preserve"> №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 w:rsidR="00FC476E">
        <w:rPr>
          <w:rFonts w:ascii="Times New Roman" w:hAnsi="Times New Roman" w:cs="Times New Roman"/>
          <w:sz w:val="28"/>
          <w:szCs w:val="28"/>
        </w:rPr>
        <w:t>(приложение </w:t>
      </w:r>
      <w:r w:rsidR="00251303" w:rsidRPr="009F5CD1">
        <w:rPr>
          <w:rFonts w:ascii="Times New Roman" w:hAnsi="Times New Roman" w:cs="Times New Roman"/>
          <w:sz w:val="28"/>
          <w:szCs w:val="28"/>
        </w:rPr>
        <w:t>1)</w:t>
      </w:r>
      <w:r w:rsidRPr="009F5CD1">
        <w:rPr>
          <w:rFonts w:ascii="Times New Roman" w:hAnsi="Times New Roman" w:cs="Times New Roman"/>
          <w:sz w:val="28"/>
          <w:szCs w:val="28"/>
        </w:rPr>
        <w:t xml:space="preserve"> было получено письмо </w:t>
      </w:r>
      <w:r w:rsidR="00FC476E">
        <w:rPr>
          <w:rFonts w:ascii="Times New Roman" w:hAnsi="Times New Roman" w:cs="Times New Roman"/>
          <w:sz w:val="28"/>
          <w:szCs w:val="28"/>
        </w:rPr>
        <w:t xml:space="preserve">от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 w:rsidR="00FA0EE6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г.</w:t>
      </w:r>
      <w:r w:rsidR="00251303" w:rsidRPr="009F5CD1">
        <w:rPr>
          <w:rFonts w:ascii="Times New Roman" w:hAnsi="Times New Roman" w:cs="Times New Roman"/>
          <w:sz w:val="28"/>
          <w:szCs w:val="28"/>
        </w:rPr>
        <w:t xml:space="preserve"> №.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 w:rsidR="00251303" w:rsidRPr="009F5CD1">
        <w:rPr>
          <w:rFonts w:ascii="Times New Roman" w:hAnsi="Times New Roman" w:cs="Times New Roman"/>
          <w:sz w:val="28"/>
          <w:szCs w:val="28"/>
        </w:rPr>
        <w:t>(приложение 2)</w:t>
      </w:r>
      <w:r w:rsidR="00F543BF">
        <w:rPr>
          <w:rFonts w:ascii="Times New Roman" w:hAnsi="Times New Roman" w:cs="Times New Roman"/>
          <w:sz w:val="28"/>
          <w:szCs w:val="28"/>
        </w:rPr>
        <w:t>.</w:t>
      </w:r>
    </w:p>
    <w:p w:rsidR="00FC476E" w:rsidRDefault="00FC476E" w:rsidP="00FC47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от </w:t>
      </w:r>
      <w:r w:rsidR="00FA0EE6" w:rsidRPr="00FA0EE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FA0EE6" w:rsidRPr="00FA0EE6">
        <w:rPr>
          <w:rFonts w:ascii="Times New Roman" w:hAnsi="Times New Roman" w:cs="Times New Roman"/>
          <w:sz w:val="28"/>
          <w:szCs w:val="28"/>
        </w:rPr>
        <w:t xml:space="preserve">_ </w:t>
      </w:r>
      <w:r w:rsidR="00FA0EE6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F5CD1">
        <w:rPr>
          <w:rFonts w:ascii="Times New Roman" w:hAnsi="Times New Roman" w:cs="Times New Roman"/>
          <w:sz w:val="28"/>
          <w:szCs w:val="28"/>
        </w:rPr>
        <w:t xml:space="preserve"> №. </w:t>
      </w:r>
      <w:r w:rsidR="00FA0EE6" w:rsidRPr="00FA0EE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FA0EE6" w:rsidRPr="00FA0EE6">
        <w:rPr>
          <w:rFonts w:ascii="Times New Roman" w:hAnsi="Times New Roman" w:cs="Times New Roman"/>
          <w:sz w:val="28"/>
          <w:szCs w:val="28"/>
        </w:rPr>
        <w:t xml:space="preserve">_ </w:t>
      </w:r>
      <w:r w:rsidR="00FA0EE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FA0EE6">
        <w:rPr>
          <w:rFonts w:ascii="Times New Roman" w:hAnsi="Times New Roman" w:cs="Times New Roman"/>
          <w:sz w:val="28"/>
          <w:szCs w:val="28"/>
        </w:rPr>
        <w:t>____-адмирал 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FC476E">
        <w:rPr>
          <w:rFonts w:ascii="Times New Roman" w:hAnsi="Times New Roman" w:cs="Times New Roman"/>
          <w:i/>
          <w:sz w:val="28"/>
          <w:szCs w:val="28"/>
        </w:rPr>
        <w:t xml:space="preserve">«Ваше обращение от </w:t>
      </w:r>
      <w:r w:rsidR="00FA0EE6" w:rsidRPr="00FA0EE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="00FA0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76E">
        <w:rPr>
          <w:rFonts w:ascii="Times New Roman" w:hAnsi="Times New Roman" w:cs="Times New Roman"/>
          <w:i/>
          <w:sz w:val="28"/>
          <w:szCs w:val="28"/>
        </w:rPr>
        <w:t xml:space="preserve">г. № </w:t>
      </w:r>
      <w:r w:rsidR="00FA0EE6" w:rsidRP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FC476E">
        <w:rPr>
          <w:rFonts w:ascii="Times New Roman" w:hAnsi="Times New Roman" w:cs="Times New Roman"/>
          <w:i/>
          <w:sz w:val="28"/>
          <w:szCs w:val="28"/>
        </w:rPr>
        <w:t xml:space="preserve"> (№ </w:t>
      </w:r>
      <w:r w:rsidR="00FA0EE6" w:rsidRP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FC476E">
        <w:rPr>
          <w:rFonts w:ascii="Times New Roman" w:hAnsi="Times New Roman" w:cs="Times New Roman"/>
          <w:i/>
          <w:sz w:val="28"/>
          <w:szCs w:val="28"/>
        </w:rPr>
        <w:t xml:space="preserve">) было рассмотрено в установленном порядке и по существу вопросов, изложенных в указанном обращении, Вам был направлен ответ за № </w:t>
      </w:r>
      <w:r w:rsidR="00FA0EE6" w:rsidRPr="00FA0EE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FC476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A0EE6" w:rsidRPr="00FA0EE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FC476E">
        <w:rPr>
          <w:rFonts w:ascii="Times New Roman" w:hAnsi="Times New Roman" w:cs="Times New Roman"/>
          <w:i/>
          <w:sz w:val="28"/>
          <w:szCs w:val="28"/>
        </w:rPr>
        <w:t>г.».</w:t>
      </w:r>
    </w:p>
    <w:p w:rsidR="00FC476E" w:rsidRDefault="00FC476E" w:rsidP="00FC476E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</w:t>
      </w:r>
      <w:r w:rsidR="007B3AF2" w:rsidRPr="007B3AF2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«запрещается направлять жалобу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должностному лицу, решение или действие (бездействие) которых обжалуется</w:t>
      </w:r>
      <w:r w:rsidRPr="00797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FC476E" w:rsidRDefault="00FC476E" w:rsidP="00FC476E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установлено ст. 114 Дисциплинарного устава, утвержденного Указом Президента Российской Федерации от 10.11.2007 года № 1495 (далее – Указ), согласно которой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«запрещается пересылать обращение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на рассмотрени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е тех органов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или должностных лиц, действия которых обжалуются».</w:t>
      </w:r>
    </w:p>
    <w:p w:rsidR="007B3AF2" w:rsidRPr="007B3AF2" w:rsidRDefault="00FC476E" w:rsidP="007B3AF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/>
        </w:rPr>
      </w:pPr>
      <w:r>
        <w:t xml:space="preserve">В своем обращении </w:t>
      </w:r>
      <w:r w:rsidR="00FA0EE6">
        <w:t>____</w:t>
      </w:r>
      <w:r>
        <w:t xml:space="preserve"> указывал, что </w:t>
      </w:r>
      <w:r w:rsidRPr="00FC476E">
        <w:rPr>
          <w:i/>
        </w:rPr>
        <w:t>«</w:t>
      </w:r>
      <w:r w:rsidR="00FA0EE6">
        <w:rPr>
          <w:i/>
        </w:rPr>
        <w:t>____</w:t>
      </w:r>
      <w:r w:rsidRPr="00FC476E">
        <w:rPr>
          <w:i/>
        </w:rPr>
        <w:t xml:space="preserve">вопреки требованиям устава ВС РФ не сослался на нормативные документы, которыми </w:t>
      </w:r>
      <w:r w:rsidRPr="00FC476E">
        <w:rPr>
          <w:i/>
        </w:rPr>
        <w:lastRenderedPageBreak/>
        <w:t>регламентировался при вынесении отказа, более того, ответ его был не исчерпывающим и не всесторонним, а также возможно нарушил требования Федерального закона № 59-ФЗ от 02.05.2006 года «О порядке рассмотрения обращений граждан Российской Федерации</w:t>
      </w:r>
      <w:r w:rsidR="007B3AF2">
        <w:rPr>
          <w:i/>
        </w:rPr>
        <w:t xml:space="preserve">… </w:t>
      </w:r>
      <w:r w:rsidR="007B3AF2" w:rsidRPr="007B3AF2">
        <w:rPr>
          <w:i/>
        </w:rPr>
        <w:t xml:space="preserve">При обнаружении коллизии </w:t>
      </w:r>
      <w:r w:rsidR="00FA0EE6">
        <w:rPr>
          <w:i/>
        </w:rPr>
        <w:t>____</w:t>
      </w:r>
      <w:r w:rsidR="007B3AF2" w:rsidRPr="007B3AF2">
        <w:rPr>
          <w:i/>
        </w:rPr>
        <w:t>должен был руководствоваться законом, а не приказам Министра обороны.</w:t>
      </w:r>
    </w:p>
    <w:p w:rsidR="00FC476E" w:rsidRPr="007B3AF2" w:rsidRDefault="007B3AF2" w:rsidP="007B3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F2">
        <w:rPr>
          <w:rFonts w:ascii="Times New Roman" w:hAnsi="Times New Roman" w:cs="Times New Roman"/>
          <w:i/>
          <w:sz w:val="28"/>
          <w:szCs w:val="28"/>
        </w:rPr>
        <w:t xml:space="preserve">Таким образом, заместитель начальника </w:t>
      </w:r>
      <w:r w:rsidR="00FA0EE6">
        <w:rPr>
          <w:rFonts w:ascii="Times New Roman" w:hAnsi="Times New Roman" w:cs="Times New Roman"/>
          <w:i/>
          <w:sz w:val="28"/>
          <w:szCs w:val="28"/>
        </w:rPr>
        <w:t>_____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ВС РФ </w:t>
      </w:r>
      <w:r w:rsidR="00FA0EE6">
        <w:rPr>
          <w:rFonts w:ascii="Times New Roman" w:hAnsi="Times New Roman" w:cs="Times New Roman"/>
          <w:i/>
          <w:sz w:val="28"/>
          <w:szCs w:val="28"/>
        </w:rPr>
        <w:t>_____-адмирал _____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 возможно считает допустимым…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вопреки доводам и подтвержденным фактам Главной военной прокуратуры утверждал, что нарушений начальником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 полковником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допущено не было, то есть, это был не единственный случай его возможного </w:t>
      </w:r>
      <w:proofErr w:type="spellStart"/>
      <w:r w:rsidRPr="007B3AF2">
        <w:rPr>
          <w:rFonts w:ascii="Times New Roman" w:hAnsi="Times New Roman" w:cs="Times New Roman"/>
          <w:i/>
          <w:sz w:val="28"/>
          <w:szCs w:val="28"/>
        </w:rPr>
        <w:t>покрывательства</w:t>
      </w:r>
      <w:proofErr w:type="spellEnd"/>
      <w:r w:rsidRPr="007B3AF2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… В действиях </w:t>
      </w:r>
      <w:r w:rsidR="00FA0EE6">
        <w:rPr>
          <w:rFonts w:ascii="Times New Roman" w:hAnsi="Times New Roman" w:cs="Times New Roman"/>
          <w:i/>
          <w:sz w:val="28"/>
          <w:szCs w:val="28"/>
        </w:rPr>
        <w:t>_____-адмирала _____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 предполагаем имеется признак состава преступления, предусмотре</w:t>
      </w:r>
      <w:r>
        <w:rPr>
          <w:rFonts w:ascii="Times New Roman" w:hAnsi="Times New Roman" w:cs="Times New Roman"/>
          <w:i/>
          <w:sz w:val="28"/>
          <w:szCs w:val="28"/>
        </w:rPr>
        <w:t>нный ст. 293 УК РФ «Халатность»</w:t>
      </w:r>
      <w:r w:rsidR="00FC476E" w:rsidRPr="007B3AF2">
        <w:rPr>
          <w:rFonts w:ascii="Times New Roman" w:hAnsi="Times New Roman" w:cs="Times New Roman"/>
          <w:i/>
          <w:sz w:val="28"/>
          <w:szCs w:val="28"/>
        </w:rPr>
        <w:t>».</w:t>
      </w:r>
    </w:p>
    <w:p w:rsidR="00FC476E" w:rsidRPr="007B3AF2" w:rsidRDefault="007B3AF2" w:rsidP="00FC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обращение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 именно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действия которого обжалуются, что в свою очередь является недопустимым.</w:t>
      </w:r>
    </w:p>
    <w:p w:rsidR="007B3AF2" w:rsidRPr="0042602F" w:rsidRDefault="007B3AF2" w:rsidP="007B3AF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42602F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 w:rsidRPr="0042602F">
        <w:rPr>
          <w:rFonts w:ascii="Times New Roman" w:hAnsi="Times New Roman" w:cs="Times New Roman"/>
          <w:sz w:val="28"/>
          <w:szCs w:val="28"/>
        </w:rPr>
        <w:t>».</w:t>
      </w:r>
    </w:p>
    <w:p w:rsidR="007B3AF2" w:rsidRPr="0042602F" w:rsidRDefault="007B3AF2" w:rsidP="007B3AF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7B3AF2" w:rsidRPr="0042602F" w:rsidRDefault="007B3AF2" w:rsidP="007B3AF2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02F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7B3AF2" w:rsidRPr="007B3AF2" w:rsidRDefault="007B3AF2" w:rsidP="007B3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ответы на вопросы, задаваемые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не были получены, которые он заявлял в обращении 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«Сообщить, пункты нормативно правовых актов, которые допускают перечисленные запреты для курсантов. Проверить на должностное соответствие занимаемой должности полковника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. Сообщить, принятое решение по возможно допущенным нарушениям вице-адмиралом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. Сообщить, существуют ли запреты на территории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, которые подтвердил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>на использование личного автотранспортного средства, одиночное купание в необорудованных местах, употребление спиртных напитков, посещения мест массового скопления людей, покидание места жительства после 22:00, использование программы «</w:t>
      </w:r>
      <w:proofErr w:type="spellStart"/>
      <w:r w:rsidRPr="007B3AF2">
        <w:rPr>
          <w:rFonts w:ascii="Times New Roman" w:hAnsi="Times New Roman" w:cs="Times New Roman"/>
          <w:i/>
          <w:sz w:val="28"/>
          <w:szCs w:val="28"/>
          <w:lang w:val="en-US"/>
        </w:rPr>
        <w:t>Pokemon</w:t>
      </w:r>
      <w:proofErr w:type="spellEnd"/>
      <w:r w:rsidRPr="007B3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F2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», посещение ресторанов, баров, пивных залов, ночных клубов, казино и других </w:t>
      </w:r>
      <w:r w:rsidRPr="007B3A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азартных и питейных заведений, обращение с охотничьим, газовым оружием, спецсредствами, пиротехникой и взрывчатыми веществами, а также использование такси (каждый запрет по отдельности прошу сообщить). Сообщить, какие меры и мероприятия будут выполнены для восстановления возможно нарушенных </w:t>
      </w:r>
      <w:r w:rsidR="00FA0EE6">
        <w:rPr>
          <w:rFonts w:ascii="Times New Roman" w:hAnsi="Times New Roman" w:cs="Times New Roman"/>
          <w:i/>
          <w:sz w:val="28"/>
          <w:szCs w:val="28"/>
        </w:rPr>
        <w:t>____</w:t>
      </w:r>
      <w:r w:rsidRPr="007B3AF2">
        <w:rPr>
          <w:rFonts w:ascii="Times New Roman" w:hAnsi="Times New Roman" w:cs="Times New Roman"/>
          <w:i/>
          <w:sz w:val="28"/>
          <w:szCs w:val="28"/>
        </w:rPr>
        <w:t xml:space="preserve"> прав при рассмотрении его обращений»</w:t>
      </w:r>
      <w:r>
        <w:rPr>
          <w:rFonts w:ascii="Times New Roman" w:hAnsi="Times New Roman" w:cs="Times New Roman"/>
          <w:sz w:val="28"/>
          <w:szCs w:val="28"/>
        </w:rPr>
        <w:t>, а доводы не проверены</w:t>
      </w:r>
      <w:r w:rsidRPr="007B3AF2">
        <w:rPr>
          <w:rFonts w:ascii="Times New Roman" w:hAnsi="Times New Roman" w:cs="Times New Roman"/>
          <w:i/>
          <w:sz w:val="28"/>
          <w:szCs w:val="28"/>
        </w:rPr>
        <w:t>.</w:t>
      </w:r>
    </w:p>
    <w:p w:rsidR="007B3AF2" w:rsidRDefault="007B3AF2" w:rsidP="00FC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неустановленное должностное лицо переслала </w:t>
      </w:r>
      <w:r w:rsidR="00594DA6">
        <w:rPr>
          <w:rFonts w:ascii="Times New Roman" w:hAnsi="Times New Roman" w:cs="Times New Roman"/>
          <w:sz w:val="28"/>
          <w:szCs w:val="28"/>
        </w:rPr>
        <w:t xml:space="preserve">вице-адмиралу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94DA6">
        <w:rPr>
          <w:rFonts w:ascii="Times New Roman" w:hAnsi="Times New Roman" w:cs="Times New Roman"/>
          <w:sz w:val="28"/>
          <w:szCs w:val="28"/>
        </w:rPr>
        <w:t>у обращение</w:t>
      </w:r>
      <w:proofErr w:type="gramEnd"/>
      <w:r w:rsidR="00594DA6">
        <w:rPr>
          <w:rFonts w:ascii="Times New Roman" w:hAnsi="Times New Roman" w:cs="Times New Roman"/>
          <w:sz w:val="28"/>
          <w:szCs w:val="28"/>
        </w:rPr>
        <w:t xml:space="preserve"> для проведения служебного разбирательства, который в свою очередь проигнорировал большинство вопросов.</w:t>
      </w:r>
    </w:p>
    <w:p w:rsidR="007B3AF2" w:rsidRDefault="00594DA6" w:rsidP="00FC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заместители </w:t>
      </w:r>
      <w:r w:rsidR="00FA0E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умышленно не проводят качественные служебные проверки, так как доводы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подтверждаются, а их авторитет в случае официального подтверждения упадет.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1.</w:t>
      </w:r>
      <w:r w:rsidRPr="0042602F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 w:rsidRPr="0042602F">
        <w:rPr>
          <w:rFonts w:ascii="Times New Roman" w:hAnsi="Times New Roman" w:cs="Times New Roman"/>
          <w:sz w:val="28"/>
          <w:szCs w:val="28"/>
        </w:rPr>
        <w:t>по их</w:t>
      </w:r>
      <w:r w:rsidRPr="0042602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 w:rsidRPr="0042602F">
        <w:rPr>
          <w:rFonts w:ascii="Times New Roman" w:hAnsi="Times New Roman" w:cs="Times New Roman"/>
          <w:sz w:val="28"/>
          <w:szCs w:val="28"/>
        </w:rPr>
        <w:t>ю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2.</w:t>
      </w:r>
      <w:r w:rsidRPr="0042602F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42602F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594DA6" w:rsidRPr="00594DA6" w:rsidRDefault="00594DA6" w:rsidP="00594D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Дать ответ по всем вопросам указанные в обращении </w:t>
      </w:r>
      <w:r w:rsidRPr="009F5CD1">
        <w:rPr>
          <w:rFonts w:ascii="Times New Roman" w:hAnsi="Times New Roman" w:cs="Times New Roman"/>
          <w:sz w:val="28"/>
          <w:szCs w:val="28"/>
        </w:rPr>
        <w:t xml:space="preserve">от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 </w:t>
      </w:r>
      <w:r w:rsidR="00FA0EE6" w:rsidRPr="00FA0E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78" w:rsidRPr="0042602F" w:rsidRDefault="00594DA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принятое решение по возможно допущенным нарушениям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="00006878" w:rsidRPr="0042602F">
        <w:rPr>
          <w:rFonts w:ascii="Times New Roman" w:hAnsi="Times New Roman" w:cs="Times New Roman"/>
          <w:sz w:val="28"/>
          <w:szCs w:val="28"/>
        </w:rPr>
        <w:t>.</w:t>
      </w:r>
    </w:p>
    <w:p w:rsidR="00006878" w:rsidRPr="0042602F" w:rsidRDefault="00594DA6" w:rsidP="0015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878" w:rsidRPr="0042602F">
        <w:rPr>
          <w:rFonts w:ascii="Times New Roman" w:hAnsi="Times New Roman" w:cs="Times New Roman"/>
          <w:sz w:val="28"/>
          <w:szCs w:val="28"/>
        </w:rPr>
        <w:t>. Сообщить,</w:t>
      </w:r>
      <w:r w:rsidR="00151782">
        <w:rPr>
          <w:rFonts w:ascii="Times New Roman" w:hAnsi="Times New Roman" w:cs="Times New Roman"/>
          <w:sz w:val="28"/>
          <w:szCs w:val="28"/>
        </w:rPr>
        <w:t xml:space="preserve"> существуют ли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151782">
        <w:rPr>
          <w:rFonts w:ascii="Times New Roman" w:hAnsi="Times New Roman" w:cs="Times New Roman"/>
          <w:sz w:val="28"/>
          <w:szCs w:val="28"/>
        </w:rPr>
        <w:t xml:space="preserve">запреты на территории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="00151782">
        <w:rPr>
          <w:rFonts w:ascii="Times New Roman" w:hAnsi="Times New Roman" w:cs="Times New Roman"/>
          <w:sz w:val="28"/>
          <w:szCs w:val="28"/>
        </w:rPr>
        <w:t xml:space="preserve">, которые подтвердил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="00151782">
        <w:rPr>
          <w:rFonts w:ascii="Times New Roman" w:hAnsi="Times New Roman" w:cs="Times New Roman"/>
          <w:sz w:val="28"/>
          <w:szCs w:val="28"/>
        </w:rPr>
        <w:t>на использование личного автотранспортного средства, одиночное купание в необорудованных местах, употребление спиртных напитков, посещения мест массового скопления людей, покидание места жительства после 22:00, использование программы «</w:t>
      </w:r>
      <w:proofErr w:type="spellStart"/>
      <w:r w:rsidR="00151782">
        <w:rPr>
          <w:rFonts w:ascii="Times New Roman" w:hAnsi="Times New Roman" w:cs="Times New Roman"/>
          <w:sz w:val="28"/>
          <w:szCs w:val="28"/>
          <w:lang w:val="en-US"/>
        </w:rPr>
        <w:t>Pokemon</w:t>
      </w:r>
      <w:proofErr w:type="spellEnd"/>
      <w:r w:rsidR="00151782" w:rsidRPr="00C95CDB">
        <w:rPr>
          <w:rFonts w:ascii="Times New Roman" w:hAnsi="Times New Roman" w:cs="Times New Roman"/>
          <w:sz w:val="28"/>
          <w:szCs w:val="28"/>
        </w:rPr>
        <w:t xml:space="preserve"> </w:t>
      </w:r>
      <w:r w:rsidR="0015178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51782">
        <w:rPr>
          <w:rFonts w:ascii="Times New Roman" w:hAnsi="Times New Roman" w:cs="Times New Roman"/>
          <w:sz w:val="28"/>
          <w:szCs w:val="28"/>
        </w:rPr>
        <w:t xml:space="preserve">», </w:t>
      </w:r>
      <w:r w:rsidR="00151782" w:rsidRPr="00C95CDB">
        <w:rPr>
          <w:rFonts w:ascii="Times New Roman" w:hAnsi="Times New Roman" w:cs="Times New Roman"/>
          <w:sz w:val="28"/>
          <w:szCs w:val="28"/>
        </w:rPr>
        <w:t>посещение ресторанов, баров, пивных залов, ночных клубов, казино и други</w:t>
      </w:r>
      <w:r w:rsidR="00151782">
        <w:rPr>
          <w:rFonts w:ascii="Times New Roman" w:hAnsi="Times New Roman" w:cs="Times New Roman"/>
          <w:sz w:val="28"/>
          <w:szCs w:val="28"/>
        </w:rPr>
        <w:t>х азартных и питейных заведений, обращение</w:t>
      </w:r>
      <w:r w:rsidR="00151782" w:rsidRPr="00C95CDB">
        <w:rPr>
          <w:rFonts w:ascii="Times New Roman" w:hAnsi="Times New Roman" w:cs="Times New Roman"/>
          <w:sz w:val="28"/>
          <w:szCs w:val="28"/>
        </w:rPr>
        <w:t xml:space="preserve"> с охотничьим, газовым оружием, спецсредствами, пиротехникой и взрывчатыми веществами</w:t>
      </w:r>
      <w:r w:rsidR="00BF52A9">
        <w:rPr>
          <w:rFonts w:ascii="Times New Roman" w:hAnsi="Times New Roman" w:cs="Times New Roman"/>
          <w:sz w:val="28"/>
          <w:szCs w:val="28"/>
        </w:rPr>
        <w:t xml:space="preserve">, а также использование такси </w:t>
      </w:r>
      <w:r w:rsidR="00151782">
        <w:rPr>
          <w:rFonts w:ascii="Times New Roman" w:hAnsi="Times New Roman" w:cs="Times New Roman"/>
          <w:sz w:val="28"/>
          <w:szCs w:val="28"/>
        </w:rPr>
        <w:t>(каждый запрет по отдельности прошу сообщить).</w:t>
      </w:r>
    </w:p>
    <w:p w:rsidR="00006878" w:rsidRPr="0042602F" w:rsidRDefault="00594DA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какие меры и мероприятия будут выполнены для восстановления возможно нарушенных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A6EDA" w:rsidRPr="0042602F">
        <w:rPr>
          <w:rFonts w:ascii="Times New Roman" w:hAnsi="Times New Roman" w:cs="Times New Roman"/>
          <w:sz w:val="28"/>
          <w:szCs w:val="28"/>
        </w:rPr>
        <w:t xml:space="preserve"> при рассмотрении его обращений.</w:t>
      </w:r>
    </w:p>
    <w:p w:rsidR="00466447" w:rsidRDefault="00594DA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 w:rsidRPr="0042602F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E66E45" w:rsidRPr="0042602F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 w:rsidRPr="0042602F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594DA6" w:rsidRDefault="00594DA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пересылать обращение в </w:t>
      </w:r>
      <w:r w:rsidR="00FA0EE6" w:rsidRPr="00FA0EE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ВС РФ, так как все обращения отправляются заместителям, которые игнорируют большинство вопросов и доводов.</w:t>
      </w:r>
    </w:p>
    <w:p w:rsidR="00501590" w:rsidRPr="0042602F" w:rsidRDefault="00501590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Ответить на все вопросы, вопреки практики заместителей </w:t>
      </w:r>
      <w:r w:rsidR="00FA0EE6">
        <w:rPr>
          <w:rFonts w:ascii="Times New Roman" w:hAnsi="Times New Roman" w:cs="Times New Roman"/>
          <w:sz w:val="28"/>
          <w:szCs w:val="28"/>
        </w:rPr>
        <w:t xml:space="preserve">_____ВС РФ </w:t>
      </w:r>
      <w:r>
        <w:rPr>
          <w:rFonts w:ascii="Times New Roman" w:hAnsi="Times New Roman" w:cs="Times New Roman"/>
          <w:sz w:val="28"/>
          <w:szCs w:val="28"/>
        </w:rPr>
        <w:t>отвечать только на часть из них.</w:t>
      </w:r>
    </w:p>
    <w:p w:rsidR="00D42DFE" w:rsidRPr="0042602F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4" w:rsidRPr="0042602F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Приложения:</w:t>
      </w:r>
    </w:p>
    <w:p w:rsidR="00BB5174" w:rsidRPr="0042602F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FA0EE6">
        <w:rPr>
          <w:rFonts w:ascii="Times New Roman" w:hAnsi="Times New Roman" w:cs="Times New Roman"/>
          <w:sz w:val="28"/>
          <w:szCs w:val="28"/>
        </w:rPr>
        <w:t>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50159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A0EE6">
        <w:rPr>
          <w:rFonts w:ascii="Times New Roman" w:hAnsi="Times New Roman" w:cs="Times New Roman"/>
          <w:sz w:val="28"/>
          <w:szCs w:val="28"/>
        </w:rPr>
        <w:t>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от </w:t>
      </w:r>
      <w:r w:rsidR="00FA0EE6">
        <w:rPr>
          <w:rFonts w:ascii="Times New Roman" w:hAnsi="Times New Roman" w:cs="Times New Roman"/>
          <w:sz w:val="28"/>
          <w:szCs w:val="28"/>
        </w:rPr>
        <w:t>_____</w:t>
      </w:r>
      <w:r w:rsidR="00FA0EE6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 xml:space="preserve">г. на </w:t>
      </w:r>
      <w:r w:rsidR="00501590">
        <w:rPr>
          <w:rFonts w:ascii="Times New Roman" w:hAnsi="Times New Roman" w:cs="Times New Roman"/>
          <w:sz w:val="28"/>
          <w:szCs w:val="28"/>
        </w:rPr>
        <w:t>11</w:t>
      </w:r>
      <w:r w:rsidRPr="0042602F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B5174" w:rsidRPr="0042602F" w:rsidRDefault="00BB5174" w:rsidP="0050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2. Письмо </w:t>
      </w:r>
      <w:r w:rsidR="00FA0EE6">
        <w:rPr>
          <w:rFonts w:ascii="Times New Roman" w:hAnsi="Times New Roman" w:cs="Times New Roman"/>
          <w:sz w:val="28"/>
          <w:szCs w:val="28"/>
        </w:rPr>
        <w:t>_____-адмирала 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 </w:t>
      </w:r>
      <w:r w:rsidR="00FA0EE6">
        <w:rPr>
          <w:rFonts w:ascii="Times New Roman" w:hAnsi="Times New Roman" w:cs="Times New Roman"/>
          <w:sz w:val="28"/>
          <w:szCs w:val="28"/>
        </w:rPr>
        <w:t>_____</w:t>
      </w:r>
      <w:r w:rsidR="00FA0EE6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 w:rsidRPr="0042602F">
        <w:rPr>
          <w:rFonts w:ascii="Times New Roman" w:hAnsi="Times New Roman" w:cs="Times New Roman"/>
          <w:sz w:val="28"/>
          <w:szCs w:val="28"/>
        </w:rPr>
        <w:t xml:space="preserve">на </w:t>
      </w:r>
      <w:r w:rsidR="00501590">
        <w:rPr>
          <w:rFonts w:ascii="Times New Roman" w:hAnsi="Times New Roman" w:cs="Times New Roman"/>
          <w:sz w:val="28"/>
          <w:szCs w:val="28"/>
        </w:rPr>
        <w:t>3</w:t>
      </w:r>
      <w:r w:rsidRPr="0042602F">
        <w:rPr>
          <w:rFonts w:ascii="Times New Roman" w:hAnsi="Times New Roman" w:cs="Times New Roman"/>
          <w:sz w:val="28"/>
          <w:szCs w:val="28"/>
        </w:rPr>
        <w:t> 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A0EE6" w:rsidRPr="00801B10" w:rsidTr="00CB1DDB">
        <w:tc>
          <w:tcPr>
            <w:tcW w:w="4536" w:type="dxa"/>
          </w:tcPr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A0EE6" w:rsidRPr="006614A1" w:rsidRDefault="00FA0EE6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A0EE6" w:rsidRDefault="00FA0EE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0EE6" w:rsidRDefault="00FA0EE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0EE6" w:rsidRDefault="00FA0EE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0EE6" w:rsidRPr="005261B8" w:rsidRDefault="00FA0EE6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A0EE6" w:rsidRPr="00801B10" w:rsidRDefault="00FA0EE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Pr="0042602F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Pr="0042602F" w:rsidRDefault="00196C5B">
      <w:pPr>
        <w:rPr>
          <w:rFonts w:ascii="Times New Roman" w:hAnsi="Times New Roman" w:cs="Times New Roman"/>
          <w:sz w:val="28"/>
          <w:szCs w:val="28"/>
        </w:rPr>
      </w:pPr>
    </w:p>
    <w:sectPr w:rsidR="00196C5B" w:rsidRPr="0042602F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64" w:rsidRDefault="00560264" w:rsidP="00DC1102">
      <w:pPr>
        <w:spacing w:after="0" w:line="240" w:lineRule="auto"/>
      </w:pPr>
      <w:r>
        <w:separator/>
      </w:r>
    </w:p>
  </w:endnote>
  <w:endnote w:type="continuationSeparator" w:id="0">
    <w:p w:rsidR="00560264" w:rsidRDefault="0056026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64" w:rsidRDefault="00560264" w:rsidP="00DC1102">
      <w:pPr>
        <w:spacing w:after="0" w:line="240" w:lineRule="auto"/>
      </w:pPr>
      <w:r>
        <w:separator/>
      </w:r>
    </w:p>
  </w:footnote>
  <w:footnote w:type="continuationSeparator" w:id="0">
    <w:p w:rsidR="00560264" w:rsidRDefault="0056026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0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77795"/>
    <w:rsid w:val="00083F58"/>
    <w:rsid w:val="000969F4"/>
    <w:rsid w:val="000A16BD"/>
    <w:rsid w:val="000D5E70"/>
    <w:rsid w:val="00151782"/>
    <w:rsid w:val="001954ED"/>
    <w:rsid w:val="00196C5B"/>
    <w:rsid w:val="001E5055"/>
    <w:rsid w:val="001F2491"/>
    <w:rsid w:val="00225274"/>
    <w:rsid w:val="0023302F"/>
    <w:rsid w:val="002434C8"/>
    <w:rsid w:val="00250159"/>
    <w:rsid w:val="00251303"/>
    <w:rsid w:val="0029657F"/>
    <w:rsid w:val="002A5865"/>
    <w:rsid w:val="002A6EDA"/>
    <w:rsid w:val="002C2569"/>
    <w:rsid w:val="002C71C0"/>
    <w:rsid w:val="002F7508"/>
    <w:rsid w:val="00322C01"/>
    <w:rsid w:val="00384E9E"/>
    <w:rsid w:val="00395A82"/>
    <w:rsid w:val="003B634A"/>
    <w:rsid w:val="003F735D"/>
    <w:rsid w:val="00402B8A"/>
    <w:rsid w:val="00423F06"/>
    <w:rsid w:val="0042602F"/>
    <w:rsid w:val="0043543F"/>
    <w:rsid w:val="00447F99"/>
    <w:rsid w:val="00451EAD"/>
    <w:rsid w:val="00466447"/>
    <w:rsid w:val="004A2E48"/>
    <w:rsid w:val="004A6375"/>
    <w:rsid w:val="004E1B1B"/>
    <w:rsid w:val="00501590"/>
    <w:rsid w:val="005106A2"/>
    <w:rsid w:val="00515345"/>
    <w:rsid w:val="00541D10"/>
    <w:rsid w:val="0054469C"/>
    <w:rsid w:val="00554D22"/>
    <w:rsid w:val="00560264"/>
    <w:rsid w:val="00594DA6"/>
    <w:rsid w:val="005A7F14"/>
    <w:rsid w:val="005B3DE3"/>
    <w:rsid w:val="005C0967"/>
    <w:rsid w:val="005F6022"/>
    <w:rsid w:val="00652454"/>
    <w:rsid w:val="006849E2"/>
    <w:rsid w:val="006B0722"/>
    <w:rsid w:val="006C0CAF"/>
    <w:rsid w:val="006D4062"/>
    <w:rsid w:val="006E4334"/>
    <w:rsid w:val="007577BB"/>
    <w:rsid w:val="00776253"/>
    <w:rsid w:val="007A0A17"/>
    <w:rsid w:val="007B3AF2"/>
    <w:rsid w:val="007D4E5B"/>
    <w:rsid w:val="007E1D3D"/>
    <w:rsid w:val="008019DE"/>
    <w:rsid w:val="00801B10"/>
    <w:rsid w:val="008020F5"/>
    <w:rsid w:val="008466A6"/>
    <w:rsid w:val="00853A94"/>
    <w:rsid w:val="008774AE"/>
    <w:rsid w:val="008C267A"/>
    <w:rsid w:val="009021E4"/>
    <w:rsid w:val="00926462"/>
    <w:rsid w:val="00974432"/>
    <w:rsid w:val="009D035E"/>
    <w:rsid w:val="009F3A08"/>
    <w:rsid w:val="009F5CD1"/>
    <w:rsid w:val="00A22870"/>
    <w:rsid w:val="00A34652"/>
    <w:rsid w:val="00A40F95"/>
    <w:rsid w:val="00A908AF"/>
    <w:rsid w:val="00AA33DD"/>
    <w:rsid w:val="00AB39B4"/>
    <w:rsid w:val="00AC23D1"/>
    <w:rsid w:val="00AC54F6"/>
    <w:rsid w:val="00B17065"/>
    <w:rsid w:val="00B17E79"/>
    <w:rsid w:val="00B7060A"/>
    <w:rsid w:val="00BB33A8"/>
    <w:rsid w:val="00BB5174"/>
    <w:rsid w:val="00BC6498"/>
    <w:rsid w:val="00BF52A9"/>
    <w:rsid w:val="00C0106F"/>
    <w:rsid w:val="00C2244A"/>
    <w:rsid w:val="00C31D2F"/>
    <w:rsid w:val="00C574A1"/>
    <w:rsid w:val="00C63757"/>
    <w:rsid w:val="00C676FB"/>
    <w:rsid w:val="00C6787D"/>
    <w:rsid w:val="00C95CDB"/>
    <w:rsid w:val="00C9759C"/>
    <w:rsid w:val="00CB781A"/>
    <w:rsid w:val="00D329F1"/>
    <w:rsid w:val="00D42DFE"/>
    <w:rsid w:val="00D577F4"/>
    <w:rsid w:val="00D72E6F"/>
    <w:rsid w:val="00D80264"/>
    <w:rsid w:val="00D87F30"/>
    <w:rsid w:val="00D944C3"/>
    <w:rsid w:val="00DC1102"/>
    <w:rsid w:val="00DF6293"/>
    <w:rsid w:val="00E00CE1"/>
    <w:rsid w:val="00E32E0D"/>
    <w:rsid w:val="00E4327C"/>
    <w:rsid w:val="00E550AE"/>
    <w:rsid w:val="00E66E45"/>
    <w:rsid w:val="00E72200"/>
    <w:rsid w:val="00E76A34"/>
    <w:rsid w:val="00E92E8F"/>
    <w:rsid w:val="00ED7380"/>
    <w:rsid w:val="00EE0546"/>
    <w:rsid w:val="00EE544D"/>
    <w:rsid w:val="00F2489B"/>
    <w:rsid w:val="00F477AC"/>
    <w:rsid w:val="00F543BF"/>
    <w:rsid w:val="00F7104D"/>
    <w:rsid w:val="00F824FC"/>
    <w:rsid w:val="00FA0EE6"/>
    <w:rsid w:val="00FB3FE7"/>
    <w:rsid w:val="00FC462B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074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4E34-7843-4091-A640-9336886D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30</cp:revision>
  <cp:lastPrinted>2018-09-25T08:06:00Z</cp:lastPrinted>
  <dcterms:created xsi:type="dcterms:W3CDTF">2018-09-25T08:15:00Z</dcterms:created>
  <dcterms:modified xsi:type="dcterms:W3CDTF">2019-09-29T11:46:00Z</dcterms:modified>
</cp:coreProperties>
</file>